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D8E8" w14:textId="77777777" w:rsidR="00911DE3" w:rsidRDefault="00911DE3" w:rsidP="007742A8">
      <w:pPr>
        <w:spacing w:line="276" w:lineRule="auto"/>
        <w:ind w:firstLine="708"/>
        <w:jc w:val="right"/>
        <w:rPr>
          <w:rFonts w:asciiTheme="majorHAnsi" w:hAnsiTheme="majorHAnsi" w:cstheme="majorHAnsi"/>
          <w:sz w:val="22"/>
          <w:szCs w:val="22"/>
        </w:rPr>
      </w:pPr>
    </w:p>
    <w:p w14:paraId="69CD8380" w14:textId="12245945" w:rsidR="007742A8" w:rsidRPr="0044546E" w:rsidRDefault="007742A8" w:rsidP="007742A8">
      <w:pPr>
        <w:spacing w:line="276" w:lineRule="auto"/>
        <w:ind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Poznań, dnia </w:t>
      </w:r>
      <w:r w:rsidR="008207DF">
        <w:rPr>
          <w:rFonts w:asciiTheme="majorHAnsi" w:hAnsiTheme="majorHAnsi" w:cstheme="majorHAnsi"/>
          <w:sz w:val="22"/>
          <w:szCs w:val="22"/>
        </w:rPr>
        <w:t>8</w:t>
      </w:r>
      <w:r w:rsidR="0044546E">
        <w:rPr>
          <w:rFonts w:asciiTheme="majorHAnsi" w:hAnsiTheme="majorHAnsi" w:cstheme="majorHAnsi"/>
          <w:sz w:val="22"/>
          <w:szCs w:val="22"/>
        </w:rPr>
        <w:t xml:space="preserve"> </w:t>
      </w:r>
      <w:r w:rsidR="008207DF">
        <w:rPr>
          <w:rFonts w:asciiTheme="majorHAnsi" w:hAnsiTheme="majorHAnsi" w:cstheme="majorHAnsi"/>
          <w:sz w:val="22"/>
          <w:szCs w:val="22"/>
        </w:rPr>
        <w:t>października</w:t>
      </w:r>
      <w:r w:rsidRPr="0044546E">
        <w:rPr>
          <w:rFonts w:asciiTheme="majorHAnsi" w:hAnsiTheme="majorHAnsi" w:cstheme="majorHAnsi"/>
          <w:sz w:val="22"/>
          <w:szCs w:val="22"/>
        </w:rPr>
        <w:t xml:space="preserve"> 2020 r. </w:t>
      </w:r>
    </w:p>
    <w:p w14:paraId="0C3ABAEB" w14:textId="77777777" w:rsidR="007742A8" w:rsidRPr="0044546E" w:rsidRDefault="007742A8" w:rsidP="007742A8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32E85AF" w14:textId="19AB16A6" w:rsidR="0044546E" w:rsidRPr="0044546E" w:rsidRDefault="0044546E" w:rsidP="0044546E">
      <w:pPr>
        <w:ind w:left="5812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Pani/Pan </w:t>
      </w:r>
    </w:p>
    <w:p w14:paraId="7ACB48B0" w14:textId="5390A8B5" w:rsidR="0044546E" w:rsidRPr="0044546E" w:rsidRDefault="0044546E" w:rsidP="0044546E">
      <w:pPr>
        <w:ind w:left="5812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Wójt, Burmistrz, Prezydent  </w:t>
      </w:r>
    </w:p>
    <w:p w14:paraId="0F9C7AA8" w14:textId="3F408F66" w:rsidR="0044546E" w:rsidRDefault="0044546E" w:rsidP="0044546E">
      <w:pPr>
        <w:rPr>
          <w:rFonts w:asciiTheme="majorHAnsi" w:hAnsiTheme="majorHAnsi" w:cstheme="majorHAnsi"/>
          <w:sz w:val="22"/>
          <w:szCs w:val="22"/>
        </w:rPr>
      </w:pPr>
    </w:p>
    <w:p w14:paraId="011A26AC" w14:textId="44F0243F" w:rsidR="0044546E" w:rsidRPr="0044546E" w:rsidRDefault="0044546E" w:rsidP="0044546E">
      <w:pPr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4546E">
        <w:rPr>
          <w:rFonts w:asciiTheme="majorHAnsi" w:hAnsiTheme="majorHAnsi" w:cstheme="majorHAnsi"/>
          <w:b/>
          <w:bCs/>
          <w:sz w:val="22"/>
          <w:szCs w:val="22"/>
        </w:rPr>
        <w:t>Szanowni Państwo,</w:t>
      </w:r>
    </w:p>
    <w:p w14:paraId="4BAB6D1D" w14:textId="77777777" w:rsidR="0044546E" w:rsidRP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4A4B54" w14:textId="432A7DB8" w:rsidR="0044546E" w:rsidRPr="0044546E" w:rsidRDefault="0044546E" w:rsidP="0044546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>Poziom partycypacji i zaangażowania społecznego mieszkańców w sprawy lokalne, jest miarą dojrzałości społeczeństwa obywatelskiego. Na przestrzeni lat rozwoju systemu demokratycznego wielu</w:t>
      </w:r>
      <w:r w:rsidR="00911DE3">
        <w:rPr>
          <w:rFonts w:asciiTheme="majorHAnsi" w:hAnsiTheme="majorHAnsi" w:cstheme="majorHAnsi"/>
          <w:sz w:val="22"/>
          <w:szCs w:val="22"/>
        </w:rPr>
        <w:br/>
      </w:r>
      <w:r w:rsidRPr="0044546E">
        <w:rPr>
          <w:rFonts w:asciiTheme="majorHAnsi" w:hAnsiTheme="majorHAnsi" w:cstheme="majorHAnsi"/>
          <w:sz w:val="22"/>
          <w:szCs w:val="22"/>
        </w:rPr>
        <w:t xml:space="preserve">z nas zauważyło, że pomimo oddania władzy w ręce naszych reprezentantów, o część spraw należy dbać indywidualnie i bezpośrednio, wskazując również władzom lokalnym najlepsze rozwiązania. Takie inicjatywy wspierane są również przez ważne narzędzia prawne, które pozwalają realizować m.in.  projekty w ramach budżetów obywatelskich. </w:t>
      </w:r>
    </w:p>
    <w:p w14:paraId="3438D439" w14:textId="36DFA211" w:rsidR="0044546E" w:rsidRPr="0044546E" w:rsidRDefault="0044546E" w:rsidP="0044546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>Tego rodzaju inicjatywy ukorzeniają społeczną partycypację inicjatyw lokalnych, wiążąc emocjonalnie mieszkańców z lokalnymi działaniami i wyborami. Takie pozytywne wzorce warto krzewić już wśród najmłodszych mieszkańców społeczności lokalnych, kształtując tym samym świadomych</w:t>
      </w:r>
      <w:r w:rsidR="00911DE3">
        <w:rPr>
          <w:rFonts w:asciiTheme="majorHAnsi" w:hAnsiTheme="majorHAnsi" w:cstheme="majorHAnsi"/>
          <w:sz w:val="22"/>
          <w:szCs w:val="22"/>
        </w:rPr>
        <w:br/>
      </w:r>
      <w:r w:rsidRPr="0044546E">
        <w:rPr>
          <w:rFonts w:asciiTheme="majorHAnsi" w:hAnsiTheme="majorHAnsi" w:cstheme="majorHAnsi"/>
          <w:sz w:val="22"/>
          <w:szCs w:val="22"/>
        </w:rPr>
        <w:t xml:space="preserve">i odpowiedzialnych obywateli. Biorąc pod uwagę ów fakt, </w:t>
      </w:r>
      <w:r w:rsidRPr="0044546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Fundacja </w:t>
      </w:r>
      <w:bookmarkStart w:id="0" w:name="_Hlk52193456"/>
      <w:r w:rsidRPr="004454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na Rzecz Wsparcia Innowacji w JST</w:t>
      </w:r>
      <w:r w:rsidRPr="0044546E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44546E">
        <w:rPr>
          <w:rFonts w:asciiTheme="majorHAnsi" w:hAnsiTheme="majorHAnsi" w:cstheme="majorHAnsi"/>
          <w:sz w:val="22"/>
          <w:szCs w:val="22"/>
        </w:rPr>
        <w:t xml:space="preserve">wraz ze </w:t>
      </w:r>
      <w:r w:rsidRPr="004454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Stowarzyszeniem Gmin i Powiatów Wielkopolski</w:t>
      </w:r>
      <w:r w:rsidRPr="0044546E">
        <w:rPr>
          <w:rFonts w:asciiTheme="majorHAnsi" w:hAnsiTheme="majorHAnsi" w:cstheme="majorHAnsi"/>
          <w:sz w:val="22"/>
          <w:szCs w:val="22"/>
        </w:rPr>
        <w:t xml:space="preserve"> oraz </w:t>
      </w:r>
      <w:r w:rsidRPr="004454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Euro</w:t>
      </w:r>
      <w:r w:rsidR="00911DE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I</w:t>
      </w:r>
      <w:r w:rsidRPr="004454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nnowacje Software sp. z o.o.</w:t>
      </w:r>
      <w:r w:rsidRPr="0044546E">
        <w:rPr>
          <w:rFonts w:asciiTheme="majorHAnsi" w:hAnsiTheme="majorHAnsi" w:cstheme="majorHAnsi"/>
          <w:sz w:val="22"/>
          <w:szCs w:val="22"/>
        </w:rPr>
        <w:t xml:space="preserve"> zapraszają do udziału w </w:t>
      </w:r>
      <w:r w:rsidRPr="0044546E">
        <w:rPr>
          <w:rFonts w:asciiTheme="majorHAnsi" w:hAnsiTheme="majorHAnsi" w:cstheme="majorHAnsi"/>
          <w:b/>
          <w:bCs/>
          <w:sz w:val="22"/>
          <w:szCs w:val="22"/>
        </w:rPr>
        <w:t>projekcie konkursowy</w:t>
      </w:r>
      <w:r w:rsidR="00911DE3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44546E">
        <w:rPr>
          <w:rFonts w:asciiTheme="majorHAnsi" w:hAnsiTheme="majorHAnsi" w:cstheme="majorHAnsi"/>
          <w:b/>
          <w:bCs/>
          <w:sz w:val="22"/>
          <w:szCs w:val="22"/>
        </w:rPr>
        <w:t xml:space="preserve"> MŁODZI DECYDUJĄ!</w:t>
      </w:r>
    </w:p>
    <w:p w14:paraId="03325392" w14:textId="1838F0C7" w:rsidR="0044546E" w:rsidRPr="0044546E" w:rsidRDefault="0044546E" w:rsidP="0044546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Celem działania jest promocja i wspieranie powołania do życia w szkołach podstawowych </w:t>
      </w:r>
      <w:r w:rsidRPr="0044546E">
        <w:rPr>
          <w:rFonts w:asciiTheme="majorHAnsi" w:hAnsiTheme="majorHAnsi" w:cstheme="majorHAnsi"/>
          <w:b/>
          <w:bCs/>
          <w:sz w:val="22"/>
          <w:szCs w:val="22"/>
        </w:rPr>
        <w:t>szkolnych budżetów obywatelskich (SBO)</w:t>
      </w:r>
      <w:r w:rsidRPr="0044546E">
        <w:rPr>
          <w:rFonts w:asciiTheme="majorHAnsi" w:hAnsiTheme="majorHAnsi" w:cstheme="majorHAnsi"/>
          <w:sz w:val="22"/>
          <w:szCs w:val="22"/>
        </w:rPr>
        <w:t xml:space="preserve">, które pozwolą na realizację uczniowskich inicjatyw. Podobnie jak w budżetach obywatelskich, również w szkołach można przeznaczyć środki na realizację zadań, które zostaną zaproponowane przez uczniów, nauczycieli, czy rodziców, a w trybie głosowania wybrane do realizacji. Fundacja na Rzecz Wsparcia Innowacji w JST, chce wspierać ten proces, poprzez m.in. upowszechnienie zasad i procedur tworzenia SBO oraz udostępnianie narzędzi elektronicznych do przeprowadzenia procesów głosowania. Jednocześnie w </w:t>
      </w:r>
      <w:r w:rsidR="00911DE3">
        <w:rPr>
          <w:rFonts w:asciiTheme="majorHAnsi" w:hAnsiTheme="majorHAnsi" w:cstheme="majorHAnsi"/>
          <w:sz w:val="22"/>
          <w:szCs w:val="22"/>
        </w:rPr>
        <w:t>ramach</w:t>
      </w:r>
      <w:r w:rsidRPr="0044546E">
        <w:rPr>
          <w:rFonts w:asciiTheme="majorHAnsi" w:hAnsiTheme="majorHAnsi" w:cstheme="majorHAnsi"/>
          <w:sz w:val="22"/>
          <w:szCs w:val="22"/>
        </w:rPr>
        <w:t xml:space="preserve"> konkursu będziemy chcieli nagrodzić </w:t>
      </w:r>
      <w:r w:rsidR="00911DE3">
        <w:rPr>
          <w:rFonts w:asciiTheme="majorHAnsi" w:hAnsiTheme="majorHAnsi" w:cstheme="majorHAnsi"/>
          <w:sz w:val="22"/>
          <w:szCs w:val="22"/>
        </w:rPr>
        <w:t>szkoły, najbardziej zaangażowane we wdrażaniu i promocję SBO</w:t>
      </w:r>
      <w:r w:rsidRPr="0044546E">
        <w:rPr>
          <w:rFonts w:asciiTheme="majorHAnsi" w:hAnsiTheme="majorHAnsi" w:cstheme="majorHAnsi"/>
          <w:sz w:val="22"/>
          <w:szCs w:val="22"/>
        </w:rPr>
        <w:t xml:space="preserve">, które zostaną wsparte </w:t>
      </w:r>
      <w:r w:rsidRPr="00E75B0C">
        <w:rPr>
          <w:rFonts w:asciiTheme="majorHAnsi" w:hAnsiTheme="majorHAnsi" w:cstheme="majorHAnsi"/>
          <w:b/>
          <w:bCs/>
          <w:sz w:val="22"/>
          <w:szCs w:val="22"/>
        </w:rPr>
        <w:t>kwotą 5.00</w:t>
      </w:r>
      <w:r w:rsidR="00911DE3" w:rsidRPr="00E75B0C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E75B0C">
        <w:rPr>
          <w:rFonts w:asciiTheme="majorHAnsi" w:hAnsiTheme="majorHAnsi" w:cstheme="majorHAnsi"/>
          <w:b/>
          <w:bCs/>
          <w:sz w:val="22"/>
          <w:szCs w:val="22"/>
        </w:rPr>
        <w:t xml:space="preserve"> zł</w:t>
      </w:r>
      <w:r w:rsidR="00911DE3">
        <w:rPr>
          <w:rFonts w:asciiTheme="majorHAnsi" w:hAnsiTheme="majorHAnsi" w:cstheme="majorHAnsi"/>
          <w:sz w:val="22"/>
          <w:szCs w:val="22"/>
        </w:rPr>
        <w:br/>
      </w:r>
      <w:r w:rsidRPr="0044546E">
        <w:rPr>
          <w:rFonts w:asciiTheme="majorHAnsi" w:hAnsiTheme="majorHAnsi" w:cstheme="majorHAnsi"/>
          <w:sz w:val="22"/>
          <w:szCs w:val="22"/>
        </w:rPr>
        <w:t>z przeznaczeniem na realizację</w:t>
      </w:r>
      <w:r w:rsidR="00911DE3">
        <w:rPr>
          <w:rFonts w:asciiTheme="majorHAnsi" w:hAnsiTheme="majorHAnsi" w:cstheme="majorHAnsi"/>
          <w:sz w:val="22"/>
          <w:szCs w:val="22"/>
        </w:rPr>
        <w:t xml:space="preserve"> projektów wybranych do dofinansowania w ramach SBO danej szkoły</w:t>
      </w:r>
      <w:r w:rsidRPr="0044546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CBCB8BE" w14:textId="4CBCB87C" w:rsidR="0044546E" w:rsidRPr="0044546E" w:rsidRDefault="0044546E" w:rsidP="0044546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Ideę szkolnych budżetów obywatelskich oraz projekt konkursowy MŁODZI DECYDUJĄ chcemy promować wśród organów prowadzących oraz dyrektorów szkół podstawowych. Już dziś zapraszamy do zainteresowania się propozycją. Wszelkie materiały związane z SBO oraz regulamin konkursu dostępne są na stronie </w:t>
      </w:r>
      <w:hyperlink r:id="rId8" w:history="1">
        <w:r w:rsidRPr="0044546E">
          <w:rPr>
            <w:rStyle w:val="Hipercze"/>
            <w:rFonts w:asciiTheme="majorHAnsi" w:hAnsiTheme="majorHAnsi" w:cstheme="majorHAnsi"/>
            <w:sz w:val="22"/>
            <w:szCs w:val="22"/>
          </w:rPr>
          <w:t>www.innowacyjnejst.pl</w:t>
        </w:r>
      </w:hyperlink>
      <w:r w:rsidRPr="0044546E">
        <w:rPr>
          <w:rFonts w:asciiTheme="majorHAnsi" w:hAnsiTheme="majorHAnsi" w:cstheme="majorHAnsi"/>
          <w:sz w:val="22"/>
          <w:szCs w:val="22"/>
        </w:rPr>
        <w:t xml:space="preserve"> oraz </w:t>
      </w:r>
      <w:hyperlink r:id="rId9" w:history="1">
        <w:r w:rsidRPr="0044546E">
          <w:rPr>
            <w:rStyle w:val="Hipercze"/>
            <w:rFonts w:asciiTheme="majorHAnsi" w:hAnsiTheme="majorHAnsi" w:cstheme="majorHAnsi"/>
            <w:sz w:val="22"/>
            <w:szCs w:val="22"/>
          </w:rPr>
          <w:t>www.sgipw.wlkp.pl</w:t>
        </w:r>
      </w:hyperlink>
      <w:r w:rsidRPr="0044546E">
        <w:rPr>
          <w:rFonts w:asciiTheme="majorHAnsi" w:hAnsiTheme="majorHAnsi" w:cstheme="majorHAnsi"/>
          <w:sz w:val="22"/>
          <w:szCs w:val="22"/>
        </w:rPr>
        <w:t>. Aby upowszechnić wiedzę związaną</w:t>
      </w:r>
      <w:r w:rsidR="00911DE3">
        <w:rPr>
          <w:rFonts w:asciiTheme="majorHAnsi" w:hAnsiTheme="majorHAnsi" w:cstheme="majorHAnsi"/>
          <w:sz w:val="22"/>
          <w:szCs w:val="22"/>
        </w:rPr>
        <w:br/>
      </w:r>
      <w:r w:rsidRPr="0044546E">
        <w:rPr>
          <w:rFonts w:asciiTheme="majorHAnsi" w:hAnsiTheme="majorHAnsi" w:cstheme="majorHAnsi"/>
          <w:sz w:val="22"/>
          <w:szCs w:val="22"/>
        </w:rPr>
        <w:t>z działaniem, zapraszamy również do udziału w spotkaniu informacyjnym, które planowane jest</w:t>
      </w:r>
      <w:r w:rsidR="00911DE3">
        <w:rPr>
          <w:rFonts w:asciiTheme="majorHAnsi" w:hAnsiTheme="majorHAnsi" w:cstheme="majorHAnsi"/>
          <w:sz w:val="22"/>
          <w:szCs w:val="22"/>
        </w:rPr>
        <w:br/>
      </w:r>
      <w:r w:rsidRPr="0044546E">
        <w:rPr>
          <w:rFonts w:asciiTheme="majorHAnsi" w:hAnsiTheme="majorHAnsi" w:cstheme="majorHAnsi"/>
          <w:sz w:val="22"/>
          <w:szCs w:val="22"/>
        </w:rPr>
        <w:t xml:space="preserve">w formule wideokonferencji </w:t>
      </w:r>
      <w:r w:rsidRPr="008207DF">
        <w:rPr>
          <w:rFonts w:asciiTheme="majorHAnsi" w:hAnsiTheme="majorHAnsi" w:cstheme="majorHAnsi"/>
          <w:b/>
          <w:bCs/>
          <w:sz w:val="22"/>
          <w:szCs w:val="22"/>
        </w:rPr>
        <w:t>26 października o godz. 1</w:t>
      </w:r>
      <w:r w:rsidR="00E75B0C" w:rsidRPr="008207DF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8207DF">
        <w:rPr>
          <w:rFonts w:asciiTheme="majorHAnsi" w:hAnsiTheme="majorHAnsi" w:cstheme="majorHAnsi"/>
          <w:b/>
          <w:bCs/>
          <w:sz w:val="22"/>
          <w:szCs w:val="22"/>
        </w:rPr>
        <w:t>.00</w:t>
      </w:r>
      <w:r w:rsidRPr="00E75B0C">
        <w:rPr>
          <w:rFonts w:asciiTheme="majorHAnsi" w:hAnsiTheme="majorHAnsi" w:cstheme="majorHAnsi"/>
          <w:sz w:val="22"/>
          <w:szCs w:val="22"/>
        </w:rPr>
        <w:t>,</w:t>
      </w:r>
      <w:r w:rsidRPr="0044546E">
        <w:rPr>
          <w:rFonts w:asciiTheme="majorHAnsi" w:hAnsiTheme="majorHAnsi" w:cstheme="majorHAnsi"/>
          <w:sz w:val="22"/>
          <w:szCs w:val="22"/>
        </w:rPr>
        <w:t xml:space="preserve"> podczas którego przybliżymy wszelkie powyżej wymienione kwestie. Wszystkich zainteresowanych zapraszam do rejestracj</w:t>
      </w:r>
      <w:r w:rsidR="00911DE3">
        <w:rPr>
          <w:rFonts w:asciiTheme="majorHAnsi" w:hAnsiTheme="majorHAnsi" w:cstheme="majorHAnsi"/>
          <w:sz w:val="22"/>
          <w:szCs w:val="22"/>
        </w:rPr>
        <w:t>i</w:t>
      </w:r>
      <w:r w:rsidR="008207DF">
        <w:rPr>
          <w:rFonts w:asciiTheme="majorHAnsi" w:hAnsiTheme="majorHAnsi" w:cstheme="majorHAnsi"/>
          <w:sz w:val="22"/>
          <w:szCs w:val="22"/>
        </w:rPr>
        <w:t xml:space="preserve"> pod linkiem ...</w:t>
      </w:r>
    </w:p>
    <w:p w14:paraId="328225AC" w14:textId="77777777" w:rsid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F082D6A" w14:textId="604DF957" w:rsidR="0044546E" w:rsidRPr="0044546E" w:rsidRDefault="0044546E" w:rsidP="00911DE3">
      <w:pPr>
        <w:jc w:val="center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>Z poważaniem</w:t>
      </w:r>
      <w:r w:rsidR="00911DE3">
        <w:rPr>
          <w:rFonts w:asciiTheme="majorHAnsi" w:hAnsiTheme="majorHAnsi" w:cstheme="majorHAnsi"/>
          <w:sz w:val="22"/>
          <w:szCs w:val="22"/>
        </w:rPr>
        <w:t>,</w:t>
      </w:r>
    </w:p>
    <w:p w14:paraId="67C30490" w14:textId="7F50BC64" w:rsidR="0044546E" w:rsidRPr="0044546E" w:rsidRDefault="00E75B0C" w:rsidP="0044546E">
      <w:pPr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1318B4" wp14:editId="419E2F49">
            <wp:simplePos x="0" y="0"/>
            <wp:positionH relativeFrom="column">
              <wp:posOffset>821055</wp:posOffset>
            </wp:positionH>
            <wp:positionV relativeFrom="paragraph">
              <wp:posOffset>69850</wp:posOffset>
            </wp:positionV>
            <wp:extent cx="1285875" cy="775335"/>
            <wp:effectExtent l="0" t="0" r="9525" b="5715"/>
            <wp:wrapNone/>
            <wp:docPr id="1" name="Obraz 1" descr="Obraz zawierający owa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owad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46E" w:rsidRPr="0044546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2068774" wp14:editId="3AFDCA6A">
            <wp:simplePos x="0" y="0"/>
            <wp:positionH relativeFrom="column">
              <wp:posOffset>4060190</wp:posOffset>
            </wp:positionH>
            <wp:positionV relativeFrom="paragraph">
              <wp:posOffset>165735</wp:posOffset>
            </wp:positionV>
            <wp:extent cx="1085850" cy="5238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2E5F9" w14:textId="786BC1F0" w:rsid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                             Tomasz Telesiński                                                                            Jacek </w:t>
      </w:r>
      <w:proofErr w:type="spellStart"/>
      <w:r w:rsidRPr="0044546E">
        <w:rPr>
          <w:rFonts w:asciiTheme="majorHAnsi" w:hAnsiTheme="majorHAnsi" w:cstheme="majorHAnsi"/>
          <w:sz w:val="22"/>
          <w:szCs w:val="22"/>
        </w:rPr>
        <w:t>Gursz</w:t>
      </w:r>
      <w:proofErr w:type="spellEnd"/>
    </w:p>
    <w:p w14:paraId="58FC1750" w14:textId="77777777" w:rsidR="0044546E" w:rsidRP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8D5D40" w14:textId="462A44DE" w:rsid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                              Prezes Zarządu                                                                             Przewodniczący</w:t>
      </w:r>
    </w:p>
    <w:p w14:paraId="5EA0CD3E" w14:textId="77777777" w:rsidR="0044546E" w:rsidRP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3F00EC" w14:textId="7702493B" w:rsidR="0044546E" w:rsidRPr="0044546E" w:rsidRDefault="0044546E" w:rsidP="0044546E">
      <w:pPr>
        <w:jc w:val="both"/>
        <w:rPr>
          <w:rFonts w:asciiTheme="majorHAnsi" w:hAnsiTheme="majorHAnsi" w:cstheme="majorHAnsi"/>
          <w:sz w:val="22"/>
          <w:szCs w:val="22"/>
        </w:rPr>
      </w:pPr>
      <w:r w:rsidRPr="0044546E">
        <w:rPr>
          <w:rFonts w:asciiTheme="majorHAnsi" w:hAnsiTheme="majorHAnsi" w:cstheme="majorHAnsi"/>
          <w:sz w:val="22"/>
          <w:szCs w:val="22"/>
        </w:rPr>
        <w:t xml:space="preserve">        Fundacji na Rzecz Wsparcia Innowacji w JST                  Stowarzyszenia Gmin i Powiatów Wielkopolski </w:t>
      </w:r>
    </w:p>
    <w:p w14:paraId="23C7474D" w14:textId="6FD6698F" w:rsidR="00F22D2B" w:rsidRPr="0044546E" w:rsidRDefault="00F22D2B" w:rsidP="0044546E">
      <w:pPr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sectPr w:rsidR="00F22D2B" w:rsidRPr="0044546E" w:rsidSect="00DC6F8C">
      <w:headerReference w:type="default" r:id="rId12"/>
      <w:pgSz w:w="11900" w:h="16840"/>
      <w:pgMar w:top="1605" w:right="1127" w:bottom="686" w:left="1417" w:header="426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D298" w14:textId="77777777" w:rsidR="005374FB" w:rsidRDefault="005374FB" w:rsidP="004741AB">
      <w:r>
        <w:separator/>
      </w:r>
    </w:p>
  </w:endnote>
  <w:endnote w:type="continuationSeparator" w:id="0">
    <w:p w14:paraId="3D1580AD" w14:textId="77777777" w:rsidR="005374FB" w:rsidRDefault="005374FB" w:rsidP="0047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ahoma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9260" w14:textId="77777777" w:rsidR="005374FB" w:rsidRDefault="005374FB" w:rsidP="004741AB">
      <w:r>
        <w:separator/>
      </w:r>
    </w:p>
  </w:footnote>
  <w:footnote w:type="continuationSeparator" w:id="0">
    <w:p w14:paraId="4F527F70" w14:textId="77777777" w:rsidR="005374FB" w:rsidRDefault="005374FB" w:rsidP="0047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E6E" w14:textId="6E25DE31" w:rsidR="00762A5D" w:rsidRDefault="00911DE3">
    <w:pPr>
      <w:pStyle w:val="Nagwek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7844A7BB" wp14:editId="30956EDA">
          <wp:simplePos x="0" y="0"/>
          <wp:positionH relativeFrom="column">
            <wp:posOffset>4320378</wp:posOffset>
          </wp:positionH>
          <wp:positionV relativeFrom="paragraph">
            <wp:posOffset>-101128</wp:posOffset>
          </wp:positionV>
          <wp:extent cx="1687171" cy="73258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171" cy="73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3C5EBE2" wp14:editId="481577C4">
          <wp:simplePos x="0" y="0"/>
          <wp:positionH relativeFrom="column">
            <wp:posOffset>-4947</wp:posOffset>
          </wp:positionH>
          <wp:positionV relativeFrom="paragraph">
            <wp:posOffset>-174566</wp:posOffset>
          </wp:positionV>
          <wp:extent cx="1649730" cy="876935"/>
          <wp:effectExtent l="0" t="0" r="1270" b="0"/>
          <wp:wrapTight wrapText="bothSides">
            <wp:wrapPolygon edited="0">
              <wp:start x="0" y="0"/>
              <wp:lineTo x="0" y="21272"/>
              <wp:lineTo x="21450" y="21272"/>
              <wp:lineTo x="2145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4A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D68FDE" wp14:editId="5B015EA9">
              <wp:simplePos x="0" y="0"/>
              <wp:positionH relativeFrom="column">
                <wp:posOffset>-22340</wp:posOffset>
              </wp:positionH>
              <wp:positionV relativeFrom="paragraph">
                <wp:posOffset>717781</wp:posOffset>
              </wp:positionV>
              <wp:extent cx="6049818" cy="0"/>
              <wp:effectExtent l="25400" t="25400" r="33655" b="762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D5B2D" id="Łącznik prosty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56.5pt" to="474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" strokecolor="black [3200]" strokeweight=".2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7627"/>
    <w:multiLevelType w:val="hybridMultilevel"/>
    <w:tmpl w:val="DE34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3F0"/>
    <w:multiLevelType w:val="hybridMultilevel"/>
    <w:tmpl w:val="DB62F144"/>
    <w:lvl w:ilvl="0" w:tplc="6330B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FDC"/>
    <w:multiLevelType w:val="hybridMultilevel"/>
    <w:tmpl w:val="41D4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7AC"/>
    <w:multiLevelType w:val="hybridMultilevel"/>
    <w:tmpl w:val="8EF2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3000"/>
    <w:multiLevelType w:val="multilevel"/>
    <w:tmpl w:val="3E9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034D6"/>
    <w:multiLevelType w:val="hybridMultilevel"/>
    <w:tmpl w:val="DBECA942"/>
    <w:lvl w:ilvl="0" w:tplc="22685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60C80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7125D"/>
    <w:multiLevelType w:val="hybridMultilevel"/>
    <w:tmpl w:val="34CE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C32"/>
    <w:multiLevelType w:val="multilevel"/>
    <w:tmpl w:val="31B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7E4353"/>
    <w:multiLevelType w:val="hybridMultilevel"/>
    <w:tmpl w:val="D30E5B4E"/>
    <w:lvl w:ilvl="0" w:tplc="536A6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426"/>
    <w:multiLevelType w:val="hybridMultilevel"/>
    <w:tmpl w:val="4ED26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96674"/>
    <w:multiLevelType w:val="hybridMultilevel"/>
    <w:tmpl w:val="82BE14AE"/>
    <w:lvl w:ilvl="0" w:tplc="6A40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D2"/>
    <w:multiLevelType w:val="hybridMultilevel"/>
    <w:tmpl w:val="C452F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A2DF2"/>
    <w:multiLevelType w:val="multilevel"/>
    <w:tmpl w:val="1E1E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06DC9"/>
    <w:multiLevelType w:val="hybridMultilevel"/>
    <w:tmpl w:val="6FAEF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E6F4C"/>
    <w:multiLevelType w:val="hybridMultilevel"/>
    <w:tmpl w:val="214A6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lvl w:ilvl="0" w:tplc="536A60D8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9"/>
  </w:num>
  <w:num w:numId="4">
    <w:abstractNumId w:val="1"/>
  </w:num>
  <w:num w:numId="5">
    <w:abstractNumId w:val="8"/>
    <w:lvlOverride w:ilvl="0">
      <w:lvl w:ilvl="0" w:tplc="536A60D8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3"/>
  </w:num>
  <w:num w:numId="7">
    <w:abstractNumId w:val="8"/>
    <w:lvlOverride w:ilvl="0">
      <w:lvl w:ilvl="0" w:tplc="536A60D8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AB"/>
    <w:rsid w:val="0001119D"/>
    <w:rsid w:val="00015B46"/>
    <w:rsid w:val="001003BF"/>
    <w:rsid w:val="00130EC9"/>
    <w:rsid w:val="00167006"/>
    <w:rsid w:val="00184649"/>
    <w:rsid w:val="001C1E9C"/>
    <w:rsid w:val="001E023A"/>
    <w:rsid w:val="001E6993"/>
    <w:rsid w:val="00207200"/>
    <w:rsid w:val="00270871"/>
    <w:rsid w:val="00281D0E"/>
    <w:rsid w:val="00284069"/>
    <w:rsid w:val="00286739"/>
    <w:rsid w:val="002E71B8"/>
    <w:rsid w:val="002F4185"/>
    <w:rsid w:val="0035783C"/>
    <w:rsid w:val="003879BD"/>
    <w:rsid w:val="00395ED7"/>
    <w:rsid w:val="003B75C4"/>
    <w:rsid w:val="003E7510"/>
    <w:rsid w:val="004172F7"/>
    <w:rsid w:val="00431E62"/>
    <w:rsid w:val="0044546E"/>
    <w:rsid w:val="004741AB"/>
    <w:rsid w:val="0050258F"/>
    <w:rsid w:val="00503540"/>
    <w:rsid w:val="005374FB"/>
    <w:rsid w:val="0054244C"/>
    <w:rsid w:val="005441BA"/>
    <w:rsid w:val="00570A4A"/>
    <w:rsid w:val="00595B88"/>
    <w:rsid w:val="005E06E1"/>
    <w:rsid w:val="00600F3C"/>
    <w:rsid w:val="00612407"/>
    <w:rsid w:val="00625B33"/>
    <w:rsid w:val="0064507F"/>
    <w:rsid w:val="0067685D"/>
    <w:rsid w:val="00684FA3"/>
    <w:rsid w:val="006A4C40"/>
    <w:rsid w:val="006B31D2"/>
    <w:rsid w:val="006B5D61"/>
    <w:rsid w:val="006C209D"/>
    <w:rsid w:val="006C332D"/>
    <w:rsid w:val="006D5936"/>
    <w:rsid w:val="006E7F85"/>
    <w:rsid w:val="006F75DA"/>
    <w:rsid w:val="00712872"/>
    <w:rsid w:val="007403E2"/>
    <w:rsid w:val="00762A5D"/>
    <w:rsid w:val="00763CE5"/>
    <w:rsid w:val="00765F28"/>
    <w:rsid w:val="007742A8"/>
    <w:rsid w:val="0078650A"/>
    <w:rsid w:val="007D3B1A"/>
    <w:rsid w:val="008207DF"/>
    <w:rsid w:val="0086261E"/>
    <w:rsid w:val="00862AEA"/>
    <w:rsid w:val="008724CF"/>
    <w:rsid w:val="008C6E47"/>
    <w:rsid w:val="008D4131"/>
    <w:rsid w:val="00907BFE"/>
    <w:rsid w:val="00911DE3"/>
    <w:rsid w:val="00915FEE"/>
    <w:rsid w:val="00930651"/>
    <w:rsid w:val="0094089F"/>
    <w:rsid w:val="00973A5A"/>
    <w:rsid w:val="009B3ED8"/>
    <w:rsid w:val="009F01E9"/>
    <w:rsid w:val="00A03495"/>
    <w:rsid w:val="00A41395"/>
    <w:rsid w:val="00A6352E"/>
    <w:rsid w:val="00AD6A19"/>
    <w:rsid w:val="00AE38C0"/>
    <w:rsid w:val="00B440E2"/>
    <w:rsid w:val="00B51E0F"/>
    <w:rsid w:val="00B65115"/>
    <w:rsid w:val="00B813C0"/>
    <w:rsid w:val="00C02CC8"/>
    <w:rsid w:val="00C311F2"/>
    <w:rsid w:val="00C52EC5"/>
    <w:rsid w:val="00C57EF9"/>
    <w:rsid w:val="00C80830"/>
    <w:rsid w:val="00C86908"/>
    <w:rsid w:val="00C953CA"/>
    <w:rsid w:val="00CB1712"/>
    <w:rsid w:val="00CC26BD"/>
    <w:rsid w:val="00CD2E90"/>
    <w:rsid w:val="00CE05A0"/>
    <w:rsid w:val="00CF3156"/>
    <w:rsid w:val="00D07194"/>
    <w:rsid w:val="00D324A1"/>
    <w:rsid w:val="00D3628F"/>
    <w:rsid w:val="00D6536A"/>
    <w:rsid w:val="00D66DEE"/>
    <w:rsid w:val="00D93A72"/>
    <w:rsid w:val="00DC6F8C"/>
    <w:rsid w:val="00DD5B82"/>
    <w:rsid w:val="00DF04E0"/>
    <w:rsid w:val="00DF40DD"/>
    <w:rsid w:val="00E37EB8"/>
    <w:rsid w:val="00E50216"/>
    <w:rsid w:val="00E5754B"/>
    <w:rsid w:val="00E64F5C"/>
    <w:rsid w:val="00E7223F"/>
    <w:rsid w:val="00E736F4"/>
    <w:rsid w:val="00E75B0C"/>
    <w:rsid w:val="00E81700"/>
    <w:rsid w:val="00E91E3F"/>
    <w:rsid w:val="00EB5208"/>
    <w:rsid w:val="00F22D2B"/>
    <w:rsid w:val="00F245E9"/>
    <w:rsid w:val="00F46EEB"/>
    <w:rsid w:val="00F96427"/>
    <w:rsid w:val="00FA4E54"/>
    <w:rsid w:val="00FC4498"/>
    <w:rsid w:val="00FE058C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8FD4"/>
  <w14:defaultImageDpi w14:val="300"/>
  <w15:docId w15:val="{25FD0217-D68A-C94D-B2E0-5525FFA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1A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1A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A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AB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76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A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73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739"/>
    <w:rPr>
      <w:rFonts w:ascii="Consolas" w:eastAsia="Calibri" w:hAnsi="Consolas" w:cs="Times New Roman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286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286739"/>
    <w:pPr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86739"/>
    <w:rPr>
      <w:rFonts w:ascii="Arial" w:eastAsia="Times New Roman" w:hAnsi="Arial" w:cs="Times New Roman"/>
      <w:b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E37EB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wacyjnej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gipw.wlk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B191D-68C0-BC4B-B1CC-E50D79CE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MTD Consulting Marcin Król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Tomasz Telesinski</cp:lastModifiedBy>
  <cp:revision>3</cp:revision>
  <cp:lastPrinted>2020-03-25T09:49:00Z</cp:lastPrinted>
  <dcterms:created xsi:type="dcterms:W3CDTF">2020-10-08T19:13:00Z</dcterms:created>
  <dcterms:modified xsi:type="dcterms:W3CDTF">2020-10-08T19:39:00Z</dcterms:modified>
</cp:coreProperties>
</file>