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C" w:rsidRDefault="00D73FDC" w:rsidP="00A271D2">
      <w:pPr>
        <w:pStyle w:val="Tytu"/>
        <w:rPr>
          <w:b/>
          <w:sz w:val="26"/>
        </w:rPr>
      </w:pPr>
      <w:bookmarkStart w:id="0" w:name="_GoBack"/>
      <w:bookmarkEnd w:id="0"/>
    </w:p>
    <w:p w:rsidR="00A271D2" w:rsidRDefault="00A271D2" w:rsidP="00A271D2">
      <w:pPr>
        <w:pStyle w:val="Tytu"/>
        <w:rPr>
          <w:b/>
          <w:sz w:val="26"/>
        </w:rPr>
      </w:pPr>
      <w:r>
        <w:rPr>
          <w:b/>
          <w:sz w:val="26"/>
        </w:rPr>
        <w:t>UCHWAŁA  NR</w:t>
      </w:r>
      <w:r w:rsidR="00AE00C4">
        <w:rPr>
          <w:b/>
          <w:sz w:val="26"/>
        </w:rPr>
        <w:t xml:space="preserve"> I/</w:t>
      </w:r>
      <w:r w:rsidR="0060775F">
        <w:rPr>
          <w:b/>
          <w:sz w:val="26"/>
        </w:rPr>
        <w:t>5</w:t>
      </w:r>
      <w:r w:rsidR="00AE00C4">
        <w:rPr>
          <w:b/>
          <w:sz w:val="26"/>
        </w:rPr>
        <w:t>/2016/G</w:t>
      </w:r>
    </w:p>
    <w:p w:rsidR="00A271D2" w:rsidRDefault="00A271D2" w:rsidP="00A271D2">
      <w:pPr>
        <w:jc w:val="center"/>
        <w:rPr>
          <w:rFonts w:ascii="Arial" w:hAnsi="Arial"/>
          <w:b/>
          <w:sz w:val="24"/>
        </w:rPr>
      </w:pPr>
    </w:p>
    <w:p w:rsidR="00A271D2" w:rsidRPr="00AE00C4" w:rsidRDefault="00A271D2" w:rsidP="00A271D2">
      <w:pPr>
        <w:jc w:val="center"/>
        <w:rPr>
          <w:rFonts w:ascii="Arial" w:hAnsi="Arial"/>
          <w:b/>
          <w:sz w:val="24"/>
          <w:szCs w:val="24"/>
        </w:rPr>
      </w:pPr>
      <w:r w:rsidRPr="00AE00C4">
        <w:rPr>
          <w:rFonts w:ascii="Arial" w:hAnsi="Arial"/>
          <w:b/>
          <w:sz w:val="24"/>
          <w:szCs w:val="24"/>
        </w:rPr>
        <w:t>Zjazdu Przedstawicieli Członków Stowarzyszenia Gmin i Powiatów Wielkopolski</w:t>
      </w:r>
    </w:p>
    <w:p w:rsidR="00A271D2" w:rsidRPr="00AE00C4" w:rsidRDefault="00A271D2" w:rsidP="00A271D2">
      <w:pPr>
        <w:jc w:val="center"/>
        <w:rPr>
          <w:rFonts w:ascii="Arial" w:hAnsi="Arial"/>
          <w:b/>
          <w:sz w:val="24"/>
          <w:szCs w:val="24"/>
        </w:rPr>
      </w:pPr>
      <w:r w:rsidRPr="00AE00C4">
        <w:rPr>
          <w:rFonts w:ascii="Arial" w:hAnsi="Arial"/>
          <w:b/>
          <w:sz w:val="24"/>
          <w:szCs w:val="24"/>
        </w:rPr>
        <w:t>z dnia 1</w:t>
      </w:r>
      <w:r w:rsidR="00AE00C4" w:rsidRPr="00AE00C4">
        <w:rPr>
          <w:rFonts w:ascii="Arial" w:hAnsi="Arial"/>
          <w:b/>
          <w:sz w:val="24"/>
          <w:szCs w:val="24"/>
        </w:rPr>
        <w:t xml:space="preserve">6 marca </w:t>
      </w:r>
      <w:r w:rsidRPr="00AE00C4">
        <w:rPr>
          <w:rFonts w:ascii="Arial" w:hAnsi="Arial"/>
          <w:b/>
          <w:sz w:val="24"/>
          <w:szCs w:val="24"/>
        </w:rPr>
        <w:t>20</w:t>
      </w:r>
      <w:r w:rsidR="00AE00C4" w:rsidRPr="00AE00C4">
        <w:rPr>
          <w:rFonts w:ascii="Arial" w:hAnsi="Arial"/>
          <w:b/>
          <w:sz w:val="24"/>
          <w:szCs w:val="24"/>
        </w:rPr>
        <w:t>16</w:t>
      </w:r>
      <w:r w:rsidRPr="00AE00C4">
        <w:rPr>
          <w:rFonts w:ascii="Arial" w:hAnsi="Arial"/>
          <w:b/>
          <w:sz w:val="24"/>
          <w:szCs w:val="24"/>
        </w:rPr>
        <w:t xml:space="preserve"> r.</w:t>
      </w:r>
    </w:p>
    <w:p w:rsidR="00A271D2" w:rsidRDefault="00A271D2" w:rsidP="00A271D2">
      <w:pPr>
        <w:jc w:val="center"/>
        <w:rPr>
          <w:rFonts w:ascii="Arial" w:hAnsi="Arial"/>
          <w:sz w:val="24"/>
        </w:rPr>
      </w:pPr>
    </w:p>
    <w:p w:rsidR="00A271D2" w:rsidRDefault="00A271D2" w:rsidP="00A271D2">
      <w:pPr>
        <w:jc w:val="center"/>
        <w:rPr>
          <w:rFonts w:ascii="Arial" w:hAnsi="Arial"/>
          <w:sz w:val="24"/>
        </w:rPr>
      </w:pPr>
    </w:p>
    <w:p w:rsidR="00A271D2" w:rsidRDefault="00A271D2" w:rsidP="00A271D2">
      <w:pPr>
        <w:pStyle w:val="Nagwek1"/>
      </w:pPr>
      <w:r>
        <w:t>W sprawie: ustalenia składek członkowskich</w:t>
      </w:r>
    </w:p>
    <w:p w:rsidR="00A271D2" w:rsidRDefault="00A271D2" w:rsidP="00A271D2">
      <w:pPr>
        <w:jc w:val="both"/>
        <w:rPr>
          <w:rFonts w:ascii="Arial" w:hAnsi="Arial"/>
          <w:sz w:val="24"/>
        </w:rPr>
      </w:pPr>
    </w:p>
    <w:p w:rsidR="00A271D2" w:rsidRDefault="00A271D2" w:rsidP="00A271D2">
      <w:pPr>
        <w:jc w:val="both"/>
        <w:rPr>
          <w:rFonts w:ascii="Arial" w:hAnsi="Arial"/>
          <w:sz w:val="24"/>
        </w:rPr>
      </w:pPr>
    </w:p>
    <w:p w:rsidR="00A271D2" w:rsidRDefault="00D73FDC" w:rsidP="00A271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podstawie § 17 ust. 9 pkt 4</w:t>
      </w:r>
      <w:r w:rsidR="00A271D2">
        <w:rPr>
          <w:rFonts w:ascii="Arial" w:hAnsi="Arial"/>
          <w:sz w:val="24"/>
        </w:rPr>
        <w:t xml:space="preserve"> Statutu Stowarzyszenia uchwala się co następuje:</w:t>
      </w:r>
    </w:p>
    <w:p w:rsidR="00A271D2" w:rsidRDefault="00A271D2" w:rsidP="00A271D2">
      <w:pPr>
        <w:jc w:val="both"/>
        <w:rPr>
          <w:rFonts w:ascii="Arial" w:hAnsi="Arial"/>
          <w:sz w:val="24"/>
        </w:rPr>
      </w:pPr>
    </w:p>
    <w:p w:rsidR="00A271D2" w:rsidRDefault="00A271D2" w:rsidP="00A271D2">
      <w:pPr>
        <w:jc w:val="both"/>
        <w:rPr>
          <w:rFonts w:ascii="Arial" w:hAnsi="Arial"/>
          <w:sz w:val="24"/>
        </w:rPr>
      </w:pPr>
    </w:p>
    <w:p w:rsidR="00A271D2" w:rsidRDefault="00A271D2" w:rsidP="00A271D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:rsidR="00A271D2" w:rsidRDefault="00A271D2" w:rsidP="00A271D2">
      <w:pPr>
        <w:jc w:val="center"/>
        <w:rPr>
          <w:rFonts w:ascii="Arial" w:hAnsi="Arial"/>
          <w:sz w:val="24"/>
        </w:rPr>
      </w:pPr>
    </w:p>
    <w:p w:rsidR="00A271D2" w:rsidRDefault="00A271D2" w:rsidP="00A271D2">
      <w:pPr>
        <w:pStyle w:val="Tekstpodstawowy"/>
        <w:numPr>
          <w:ilvl w:val="0"/>
          <w:numId w:val="1"/>
        </w:numPr>
      </w:pPr>
      <w:r>
        <w:t>Ustala się wysokość składki rocznej gminy od jednego mieszkańca, z uwzględnieniem zróżnicowanej stawki bazowej i jednolitej stawki 0,085 zł od nadwyżki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ind w:left="390"/>
      </w:pPr>
      <w:r>
        <w:t>Gminy do 20.000 mieszkańców 0,249 zł od mieszkańca – maksymalnie 4.638 zł</w:t>
      </w:r>
    </w:p>
    <w:p w:rsidR="00A271D2" w:rsidRDefault="00A271D2" w:rsidP="00A271D2">
      <w:pPr>
        <w:pStyle w:val="Tekstpodstawowy"/>
        <w:ind w:left="390"/>
      </w:pPr>
      <w:r>
        <w:t xml:space="preserve">od 20.001 do 30.000 </w:t>
      </w:r>
      <w:r w:rsidR="00EC0CB5">
        <w:t xml:space="preserve">  </w:t>
      </w:r>
      <w:r>
        <w:t>mieszkańców stawka bazowa 4.638 zł + 0,085 zł od nadwyżki</w:t>
      </w:r>
    </w:p>
    <w:p w:rsidR="00A271D2" w:rsidRDefault="00A271D2" w:rsidP="00A271D2">
      <w:pPr>
        <w:pStyle w:val="Tekstpodstawowy"/>
        <w:ind w:left="390"/>
      </w:pPr>
      <w:r>
        <w:t xml:space="preserve">od 30.001 d0 40.000  </w:t>
      </w:r>
      <w:r w:rsidR="00EC0CB5">
        <w:t xml:space="preserve"> </w:t>
      </w:r>
      <w:r>
        <w:t>mieszkańców stawka bazowa 4.275 zł</w:t>
      </w:r>
      <w:r w:rsidR="00EC0CB5">
        <w:t xml:space="preserve"> </w:t>
      </w:r>
      <w:r>
        <w:t xml:space="preserve">   jw.</w:t>
      </w:r>
    </w:p>
    <w:p w:rsidR="00A271D2" w:rsidRDefault="00EC0CB5" w:rsidP="00A271D2">
      <w:pPr>
        <w:pStyle w:val="Tekstpodstawowy"/>
        <w:ind w:left="390"/>
      </w:pPr>
      <w:r>
        <w:t>o</w:t>
      </w:r>
      <w:r w:rsidR="00A271D2">
        <w:t xml:space="preserve">d 40.001 do 60.000 </w:t>
      </w:r>
      <w:r>
        <w:t xml:space="preserve"> </w:t>
      </w:r>
      <w:r w:rsidR="00AE00C4">
        <w:t xml:space="preserve"> </w:t>
      </w:r>
      <w:r w:rsidR="00A271D2">
        <w:t xml:space="preserve">mieszkańców stawka bazowa 4.155 zł </w:t>
      </w:r>
      <w:r>
        <w:t xml:space="preserve">   jw.</w:t>
      </w:r>
    </w:p>
    <w:p w:rsidR="00EC0CB5" w:rsidRDefault="00EC0CB5" w:rsidP="00A271D2">
      <w:pPr>
        <w:pStyle w:val="Tekstpodstawowy"/>
        <w:ind w:left="390"/>
      </w:pPr>
      <w:r>
        <w:t>od 60.001 do 100.000</w:t>
      </w:r>
      <w:r w:rsidR="00AE00C4">
        <w:t xml:space="preserve"> </w:t>
      </w:r>
      <w:r>
        <w:t>mieszkańców stawka bazowa 4.000 zł    jw.</w:t>
      </w:r>
    </w:p>
    <w:p w:rsidR="00EC0CB5" w:rsidRDefault="00EC0CB5" w:rsidP="00A271D2">
      <w:pPr>
        <w:pStyle w:val="Tekstpodstawowy"/>
        <w:ind w:left="390"/>
      </w:pPr>
      <w:r>
        <w:t>powyżej 100.000         mieszkańców stawka bazowa 3.760 zł    jw.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numPr>
          <w:ilvl w:val="0"/>
          <w:numId w:val="1"/>
        </w:numPr>
      </w:pPr>
      <w:r>
        <w:t>Miasta na prawach powiatu za wyjątkiem Poznania opłacają składki jak w pkt 1.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numPr>
          <w:ilvl w:val="0"/>
          <w:numId w:val="1"/>
        </w:numPr>
      </w:pPr>
      <w:r>
        <w:t>Miasto Poz</w:t>
      </w:r>
      <w:r w:rsidR="00EC0CB5">
        <w:t>nań płaci składkę w wysokości 13</w:t>
      </w:r>
      <w:r>
        <w:t>.</w:t>
      </w:r>
      <w:r w:rsidR="00EC0CB5">
        <w:t>125,00</w:t>
      </w:r>
      <w:r>
        <w:t xml:space="preserve"> zł rocznie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numPr>
          <w:ilvl w:val="0"/>
          <w:numId w:val="1"/>
        </w:numPr>
      </w:pPr>
      <w:r>
        <w:t>Ustala się wysokość składki dla powiatu w wysokości 0,0</w:t>
      </w:r>
      <w:r w:rsidR="00EC0CB5">
        <w:t>41</w:t>
      </w:r>
      <w:r>
        <w:t xml:space="preserve"> zł od mieszkańca.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numPr>
          <w:ilvl w:val="0"/>
          <w:numId w:val="1"/>
        </w:numPr>
      </w:pPr>
      <w:r>
        <w:t>Zarząd na uzasadniony wniosek gminy, powiatu może skorzystać z prawa odroczenia płatności składki.</w:t>
      </w:r>
    </w:p>
    <w:p w:rsidR="00EC0CB5" w:rsidRDefault="00EC0CB5" w:rsidP="00EC0CB5">
      <w:pPr>
        <w:pStyle w:val="Tekstpodstawowy"/>
      </w:pPr>
    </w:p>
    <w:p w:rsidR="00EC0CB5" w:rsidRDefault="00EC0CB5" w:rsidP="00A271D2">
      <w:pPr>
        <w:pStyle w:val="Tekstpodstawowy"/>
        <w:numPr>
          <w:ilvl w:val="0"/>
          <w:numId w:val="1"/>
        </w:numPr>
      </w:pPr>
      <w:r>
        <w:t>Dodatkowo wprowadza się mechanizm corocznej korekty wysokości składki o poziom inflacji w Polsce za rok ubiegły, publikowany przez Główny Urząd Statystyczny, niestosowany w wypadku deflacji.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jc w:val="center"/>
      </w:pPr>
      <w:r>
        <w:t>§ 2</w:t>
      </w:r>
    </w:p>
    <w:p w:rsidR="00A271D2" w:rsidRDefault="00A271D2" w:rsidP="00A271D2">
      <w:pPr>
        <w:pStyle w:val="Tekstpodstawowy"/>
        <w:jc w:val="center"/>
      </w:pPr>
    </w:p>
    <w:p w:rsidR="00AE00C4" w:rsidRDefault="00A271D2" w:rsidP="00A271D2">
      <w:pPr>
        <w:pStyle w:val="Tekstpodstawowy"/>
        <w:jc w:val="left"/>
      </w:pPr>
      <w:r>
        <w:t xml:space="preserve">Składka płatna jest kwartalnie do 15 każdego miesiąca rozpoczynającego kwartał, </w:t>
      </w:r>
    </w:p>
    <w:p w:rsidR="00A271D2" w:rsidRDefault="00A271D2" w:rsidP="00A271D2">
      <w:pPr>
        <w:pStyle w:val="Tekstpodstawowy"/>
        <w:jc w:val="left"/>
      </w:pPr>
      <w:r>
        <w:t>w wysokości 3/12 składki rocznej.</w:t>
      </w:r>
    </w:p>
    <w:p w:rsidR="00A271D2" w:rsidRDefault="00A271D2" w:rsidP="00A271D2">
      <w:pPr>
        <w:pStyle w:val="Tekstpodstawowy"/>
        <w:jc w:val="left"/>
      </w:pPr>
    </w:p>
    <w:p w:rsidR="00A271D2" w:rsidRDefault="00A271D2" w:rsidP="00A271D2">
      <w:pPr>
        <w:pStyle w:val="Tekstpodstawowy"/>
        <w:jc w:val="left"/>
      </w:pPr>
    </w:p>
    <w:p w:rsidR="00A271D2" w:rsidRDefault="00A271D2" w:rsidP="00A271D2">
      <w:pPr>
        <w:pStyle w:val="Tekstpodstawowy"/>
        <w:jc w:val="left"/>
      </w:pPr>
    </w:p>
    <w:p w:rsidR="00A271D2" w:rsidRDefault="00A271D2" w:rsidP="00A271D2">
      <w:pPr>
        <w:pStyle w:val="Tekstpodstawowy"/>
        <w:jc w:val="center"/>
      </w:pPr>
      <w:r>
        <w:t>§ 3</w:t>
      </w: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</w:pPr>
      <w:r>
        <w:t xml:space="preserve">Obowiązek uiszczania składki ustaje w </w:t>
      </w:r>
      <w:r w:rsidR="00EC0CB5">
        <w:t xml:space="preserve">ostatnim </w:t>
      </w:r>
      <w:r w:rsidR="00D73FDC">
        <w:t xml:space="preserve">miesiącu </w:t>
      </w:r>
      <w:r w:rsidR="00EC0CB5">
        <w:t>roku</w:t>
      </w:r>
      <w:r>
        <w:t>, w którym usta</w:t>
      </w:r>
      <w:r w:rsidR="006D5041">
        <w:t>ło członkostwo.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jc w:val="center"/>
      </w:pPr>
      <w:r>
        <w:lastRenderedPageBreak/>
        <w:t>§ 4</w:t>
      </w: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  <w:jc w:val="center"/>
      </w:pPr>
      <w:r>
        <w:t>Wykonanie uchwały powierza się Zarządowi Stowarzyszenia.</w:t>
      </w: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jc w:val="center"/>
      </w:pPr>
      <w:r>
        <w:t>§ 5</w:t>
      </w: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</w:pPr>
      <w:r>
        <w:t>Uchwała wchodzi w życie z dniem podjęcia,</w:t>
      </w:r>
      <w:r w:rsidR="00EC0CB5">
        <w:t xml:space="preserve"> z mocą obowiązującą od 1.01.2017</w:t>
      </w:r>
      <w:r>
        <w:t xml:space="preserve"> r.</w:t>
      </w:r>
    </w:p>
    <w:p w:rsidR="00A271D2" w:rsidRDefault="00A271D2" w:rsidP="00A271D2">
      <w:pPr>
        <w:pStyle w:val="Tekstpodstawowy"/>
      </w:pPr>
      <w:r>
        <w:t>Dla członków nowo wstępujących - od miesiąca, w którym nastąpiło przyjęcie do Stowarzyszenia.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  <w:jc w:val="center"/>
      </w:pPr>
      <w:r>
        <w:t>§ 6</w:t>
      </w:r>
    </w:p>
    <w:p w:rsidR="00A271D2" w:rsidRDefault="00A271D2" w:rsidP="00A271D2">
      <w:pPr>
        <w:pStyle w:val="Tekstpodstawowy"/>
        <w:jc w:val="center"/>
      </w:pPr>
    </w:p>
    <w:p w:rsidR="00AE00C4" w:rsidRDefault="00EC0CB5" w:rsidP="00AE00C4">
      <w:pPr>
        <w:pStyle w:val="Tekstpodstawowy"/>
        <w:jc w:val="center"/>
      </w:pPr>
      <w:r>
        <w:t xml:space="preserve">Traci moc </w:t>
      </w:r>
      <w:r w:rsidR="00AE00C4">
        <w:t xml:space="preserve">Uchwała Nr I/2/2010/E z dnia 16 marca 2010 r. </w:t>
      </w:r>
    </w:p>
    <w:p w:rsidR="00A271D2" w:rsidRDefault="00D73FDC" w:rsidP="00AE00C4">
      <w:pPr>
        <w:pStyle w:val="Tekstpodstawowy"/>
        <w:jc w:val="center"/>
      </w:pPr>
      <w:r>
        <w:t>i</w:t>
      </w:r>
      <w:r w:rsidR="00AE00C4">
        <w:t xml:space="preserve"> </w:t>
      </w:r>
      <w:r w:rsidR="00EC0CB5">
        <w:t>Uchwała Nr III/3</w:t>
      </w:r>
      <w:r w:rsidR="00A271D2">
        <w:t>/20</w:t>
      </w:r>
      <w:r w:rsidR="00EC0CB5">
        <w:t>10</w:t>
      </w:r>
      <w:r w:rsidR="00A271D2">
        <w:t xml:space="preserve">/ z dnia </w:t>
      </w:r>
      <w:r w:rsidR="00EC0CB5">
        <w:t>26 maj</w:t>
      </w:r>
      <w:r w:rsidR="00A271D2">
        <w:t>a 20</w:t>
      </w:r>
      <w:r w:rsidR="00EC0CB5">
        <w:t>10</w:t>
      </w:r>
      <w:r w:rsidR="00A271D2">
        <w:t xml:space="preserve"> r.</w:t>
      </w:r>
      <w:r w:rsidR="00EC0CB5">
        <w:t xml:space="preserve"> </w:t>
      </w: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  <w:jc w:val="center"/>
      </w:pPr>
    </w:p>
    <w:p w:rsidR="00A271D2" w:rsidRDefault="00A271D2" w:rsidP="00A271D2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:rsidR="00A271D2" w:rsidRDefault="00A271D2" w:rsidP="00A271D2">
      <w:pPr>
        <w:pStyle w:val="Tekstpodstawowy"/>
        <w:jc w:val="center"/>
        <w:rPr>
          <w:b/>
        </w:rPr>
      </w:pPr>
    </w:p>
    <w:p w:rsidR="00A271D2" w:rsidRDefault="00A271D2" w:rsidP="00A271D2">
      <w:pPr>
        <w:pStyle w:val="Tekstpodstawowy"/>
      </w:pPr>
      <w:r>
        <w:t xml:space="preserve">Wzrost składki podyktowany jest zintensyfikowaniem </w:t>
      </w:r>
      <w:r w:rsidR="00AE00C4">
        <w:t>działalności Stowarzyszenia, zwłaszcza zaangażowaniem w inicjatywę Ogólnopolskiego Porozumienia Organizacji Samorządowych, prowadzenia Centrum Obsługi Inwestora oraz zmianą sytuacji rynkowej w porównaniu do roku 2010 (ostatnia zmiana składek).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Zjazdu</w:t>
      </w:r>
    </w:p>
    <w:p w:rsidR="00A271D2" w:rsidRDefault="00A271D2" w:rsidP="00A271D2">
      <w:pPr>
        <w:pStyle w:val="Tekstpodstawowy"/>
      </w:pPr>
    </w:p>
    <w:p w:rsidR="00A271D2" w:rsidRDefault="00A271D2" w:rsidP="00A271D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71D2" w:rsidRDefault="00A271D2" w:rsidP="00A271D2">
      <w:pPr>
        <w:jc w:val="both"/>
        <w:rPr>
          <w:rFonts w:ascii="Arial" w:hAnsi="Arial"/>
          <w:sz w:val="24"/>
        </w:rPr>
      </w:pPr>
    </w:p>
    <w:p w:rsidR="00C06434" w:rsidRDefault="00C06434"/>
    <w:sectPr w:rsidR="00C06434" w:rsidSect="00A271D2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1F6"/>
    <w:multiLevelType w:val="singleLevel"/>
    <w:tmpl w:val="ABA43A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2"/>
    <w:rsid w:val="000A7EC1"/>
    <w:rsid w:val="0060775F"/>
    <w:rsid w:val="006929B9"/>
    <w:rsid w:val="006D5041"/>
    <w:rsid w:val="00A271D2"/>
    <w:rsid w:val="00AE00C4"/>
    <w:rsid w:val="00C06434"/>
    <w:rsid w:val="00D73FDC"/>
    <w:rsid w:val="00E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1D2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1D2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71D2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1D2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1D2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71D2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1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SGiPW</dc:creator>
  <cp:lastModifiedBy>Anna</cp:lastModifiedBy>
  <cp:revision>2</cp:revision>
  <cp:lastPrinted>2016-03-22T12:07:00Z</cp:lastPrinted>
  <dcterms:created xsi:type="dcterms:W3CDTF">2016-09-20T07:39:00Z</dcterms:created>
  <dcterms:modified xsi:type="dcterms:W3CDTF">2016-09-20T07:39:00Z</dcterms:modified>
</cp:coreProperties>
</file>